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2EB0" w14:textId="650455B1" w:rsidR="006A32FE" w:rsidRPr="00A90629" w:rsidRDefault="001D584C" w:rsidP="004D3372">
      <w:pPr>
        <w:pStyle w:val="Default"/>
        <w:rPr>
          <w:rFonts w:ascii="Raleway" w:hAnsi="Raleway"/>
          <w:b/>
          <w:color w:val="auto"/>
          <w:sz w:val="22"/>
          <w:szCs w:val="22"/>
        </w:rPr>
      </w:pPr>
      <w:bookmarkStart w:id="0" w:name="_Hlk157696939"/>
      <w:r w:rsidRPr="00A90629">
        <w:rPr>
          <w:rFonts w:ascii="Raleway" w:hAnsi="Raleway"/>
          <w:b/>
          <w:color w:val="auto"/>
          <w:sz w:val="22"/>
          <w:szCs w:val="22"/>
        </w:rPr>
        <w:t xml:space="preserve">Lisa 1 – Tehniline kirjeldus </w:t>
      </w:r>
    </w:p>
    <w:p w14:paraId="4394FDCA" w14:textId="77777777" w:rsidR="006A32FE" w:rsidRPr="00A90629" w:rsidRDefault="006A32FE" w:rsidP="004D3372">
      <w:pPr>
        <w:pStyle w:val="Default"/>
        <w:rPr>
          <w:rFonts w:ascii="Raleway" w:hAnsi="Raleway"/>
          <w:b/>
          <w:bCs/>
          <w:color w:val="auto"/>
          <w:sz w:val="22"/>
          <w:szCs w:val="22"/>
        </w:rPr>
      </w:pPr>
    </w:p>
    <w:p w14:paraId="45D8FEC8" w14:textId="00FB8344" w:rsidR="006A32FE" w:rsidRPr="00A90629" w:rsidRDefault="00A924AC" w:rsidP="004D3372">
      <w:pPr>
        <w:pStyle w:val="Default"/>
        <w:rPr>
          <w:rFonts w:ascii="Raleway" w:hAnsi="Raleway"/>
          <w:b/>
          <w:i/>
          <w:color w:val="auto"/>
          <w:sz w:val="22"/>
          <w:szCs w:val="22"/>
        </w:rPr>
      </w:pPr>
      <w:r w:rsidRPr="00BA2647">
        <w:rPr>
          <w:rFonts w:ascii="Raleway" w:hAnsi="Raleway"/>
          <w:b/>
          <w:i/>
          <w:color w:val="auto"/>
          <w:sz w:val="22"/>
          <w:szCs w:val="22"/>
        </w:rPr>
        <w:t xml:space="preserve">Terviseameti laboriinfosüsteemi TALIS </w:t>
      </w:r>
      <w:proofErr w:type="spellStart"/>
      <w:r w:rsidR="00513CCA">
        <w:rPr>
          <w:rFonts w:ascii="Raleway" w:hAnsi="Raleway"/>
          <w:b/>
          <w:i/>
          <w:color w:val="auto"/>
          <w:sz w:val="22"/>
          <w:szCs w:val="22"/>
        </w:rPr>
        <w:t>QureServer</w:t>
      </w:r>
      <w:proofErr w:type="spellEnd"/>
      <w:r w:rsidR="00513CCA">
        <w:rPr>
          <w:rFonts w:ascii="Raleway" w:hAnsi="Raleway"/>
          <w:b/>
          <w:i/>
          <w:color w:val="auto"/>
          <w:sz w:val="22"/>
          <w:szCs w:val="22"/>
        </w:rPr>
        <w:t xml:space="preserve"> 6 </w:t>
      </w:r>
      <w:proofErr w:type="spellStart"/>
      <w:r w:rsidR="00513CCA">
        <w:rPr>
          <w:rFonts w:ascii="Raleway" w:hAnsi="Raleway"/>
          <w:b/>
          <w:i/>
          <w:color w:val="auto"/>
          <w:sz w:val="22"/>
          <w:szCs w:val="22"/>
        </w:rPr>
        <w:t>live</w:t>
      </w:r>
      <w:proofErr w:type="spellEnd"/>
      <w:r w:rsidR="00513CCA">
        <w:rPr>
          <w:rFonts w:ascii="Raleway" w:hAnsi="Raleway"/>
          <w:b/>
          <w:i/>
          <w:color w:val="auto"/>
          <w:sz w:val="22"/>
          <w:szCs w:val="22"/>
        </w:rPr>
        <w:t xml:space="preserve"> tööd</w:t>
      </w:r>
    </w:p>
    <w:p w14:paraId="70584EE6" w14:textId="77777777" w:rsidR="00DD3C88" w:rsidRPr="00A90629" w:rsidRDefault="00DD3C88" w:rsidP="006A32FE">
      <w:pPr>
        <w:pStyle w:val="Default"/>
        <w:jc w:val="both"/>
        <w:rPr>
          <w:rFonts w:ascii="Raleway" w:hAnsi="Raleway"/>
          <w:b/>
          <w:bCs/>
          <w:color w:val="auto"/>
          <w:sz w:val="22"/>
          <w:szCs w:val="22"/>
        </w:rPr>
      </w:pPr>
    </w:p>
    <w:p w14:paraId="612CF867" w14:textId="3049E307" w:rsidR="006A32FE" w:rsidRPr="00A90629" w:rsidRDefault="00105EC7" w:rsidP="006A32FE">
      <w:pPr>
        <w:pStyle w:val="Default"/>
        <w:numPr>
          <w:ilvl w:val="0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b/>
          <w:bCs/>
          <w:color w:val="auto"/>
          <w:sz w:val="22"/>
          <w:szCs w:val="22"/>
        </w:rPr>
        <w:t>Lepingu eesmärk</w:t>
      </w:r>
    </w:p>
    <w:p w14:paraId="1542732B" w14:textId="4AEF9155" w:rsidR="006A32FE" w:rsidRPr="00A90629" w:rsidRDefault="009B553E" w:rsidP="006A32F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Töö sisu: </w:t>
      </w:r>
      <w:r w:rsidR="006A32FE" w:rsidRPr="00A90629">
        <w:rPr>
          <w:rFonts w:ascii="Raleway" w:hAnsi="Raleway"/>
          <w:color w:val="auto"/>
          <w:sz w:val="22"/>
          <w:szCs w:val="22"/>
        </w:rPr>
        <w:t>Terviseameti</w:t>
      </w:r>
      <w:r w:rsidR="00B764C2" w:rsidRPr="00A90629">
        <w:rPr>
          <w:rFonts w:ascii="Raleway" w:hAnsi="Raleway"/>
          <w:color w:val="auto"/>
          <w:sz w:val="22"/>
          <w:szCs w:val="22"/>
        </w:rPr>
        <w:t xml:space="preserve"> </w:t>
      </w:r>
      <w:r w:rsidR="00A90629" w:rsidRPr="00A90629">
        <w:rPr>
          <w:rFonts w:ascii="Raleway" w:hAnsi="Raleway"/>
          <w:color w:val="auto"/>
          <w:sz w:val="22"/>
          <w:szCs w:val="22"/>
        </w:rPr>
        <w:t xml:space="preserve">laboriinfosüsteemi TALIS </w:t>
      </w:r>
      <w:proofErr w:type="spellStart"/>
      <w:r w:rsidR="00513CCA">
        <w:rPr>
          <w:rFonts w:ascii="Raleway" w:hAnsi="Raleway"/>
          <w:color w:val="auto"/>
          <w:sz w:val="22"/>
          <w:szCs w:val="22"/>
        </w:rPr>
        <w:t>QureServer</w:t>
      </w:r>
      <w:proofErr w:type="spellEnd"/>
      <w:r w:rsidR="00513CCA">
        <w:rPr>
          <w:rFonts w:ascii="Raleway" w:hAnsi="Raleway"/>
          <w:color w:val="auto"/>
          <w:sz w:val="22"/>
          <w:szCs w:val="22"/>
        </w:rPr>
        <w:t xml:space="preserve"> 6 </w:t>
      </w:r>
      <w:proofErr w:type="spellStart"/>
      <w:r w:rsidR="00513CCA">
        <w:rPr>
          <w:rFonts w:ascii="Raleway" w:hAnsi="Raleway"/>
          <w:color w:val="auto"/>
          <w:sz w:val="22"/>
          <w:szCs w:val="22"/>
        </w:rPr>
        <w:t>live</w:t>
      </w:r>
      <w:proofErr w:type="spellEnd"/>
      <w:r w:rsidR="00513CCA">
        <w:rPr>
          <w:rFonts w:ascii="Raleway" w:hAnsi="Raleway"/>
          <w:color w:val="auto"/>
          <w:sz w:val="22"/>
          <w:szCs w:val="22"/>
        </w:rPr>
        <w:t xml:space="preserve"> tööd</w:t>
      </w:r>
    </w:p>
    <w:p w14:paraId="06D22433" w14:textId="3025958C" w:rsidR="0091353A" w:rsidRDefault="009D672D" w:rsidP="0091353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Saavutavad tulemid: </w:t>
      </w:r>
      <w:r w:rsidR="00AB77CA">
        <w:rPr>
          <w:rFonts w:ascii="Raleway" w:hAnsi="Raleway"/>
          <w:color w:val="auto"/>
          <w:sz w:val="22"/>
          <w:szCs w:val="22"/>
        </w:rPr>
        <w:t xml:space="preserve">Terviseameti laboriinfosüsteemi TALIS </w:t>
      </w:r>
      <w:proofErr w:type="spellStart"/>
      <w:r w:rsidR="00513CCA">
        <w:rPr>
          <w:rFonts w:ascii="Raleway" w:hAnsi="Raleway"/>
          <w:color w:val="auto"/>
          <w:sz w:val="22"/>
          <w:szCs w:val="22"/>
        </w:rPr>
        <w:t>QureServer</w:t>
      </w:r>
      <w:proofErr w:type="spellEnd"/>
      <w:r w:rsidR="00513CCA">
        <w:rPr>
          <w:rFonts w:ascii="Raleway" w:hAnsi="Raleway"/>
          <w:color w:val="auto"/>
          <w:sz w:val="22"/>
          <w:szCs w:val="22"/>
        </w:rPr>
        <w:t xml:space="preserve"> 6 toodangusse viimine</w:t>
      </w:r>
    </w:p>
    <w:p w14:paraId="3148F3BE" w14:textId="0E70BD4C" w:rsidR="006A32FE" w:rsidRPr="00A90629" w:rsidRDefault="006A32FE" w:rsidP="006A32F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Pooled lähtuvad raamlepingus </w:t>
      </w:r>
      <w:r w:rsidR="00254864" w:rsidRPr="00A90629">
        <w:rPr>
          <w:rFonts w:ascii="Raleway" w:hAnsi="Raleway"/>
          <w:color w:val="auto"/>
          <w:sz w:val="22"/>
          <w:szCs w:val="22"/>
        </w:rPr>
        <w:t xml:space="preserve">kokku lepitud </w:t>
      </w:r>
      <w:r w:rsidRPr="00A90629">
        <w:rPr>
          <w:rFonts w:ascii="Raleway" w:hAnsi="Raleway"/>
          <w:color w:val="auto"/>
          <w:sz w:val="22"/>
          <w:szCs w:val="22"/>
        </w:rPr>
        <w:t>tingimustest.</w:t>
      </w:r>
    </w:p>
    <w:p w14:paraId="52129643" w14:textId="77777777" w:rsidR="006A32FE" w:rsidRPr="00A90629" w:rsidRDefault="006A32FE" w:rsidP="006A32FE">
      <w:pPr>
        <w:pStyle w:val="Default"/>
        <w:ind w:left="792"/>
        <w:jc w:val="both"/>
        <w:rPr>
          <w:rFonts w:ascii="Raleway" w:hAnsi="Raleway"/>
          <w:color w:val="auto"/>
          <w:sz w:val="22"/>
          <w:szCs w:val="22"/>
        </w:rPr>
      </w:pPr>
    </w:p>
    <w:p w14:paraId="2E1B7330" w14:textId="658E5267" w:rsidR="006A32FE" w:rsidRPr="00A90629" w:rsidRDefault="00513CCA" w:rsidP="006A32FE">
      <w:pPr>
        <w:pStyle w:val="Default"/>
        <w:numPr>
          <w:ilvl w:val="0"/>
          <w:numId w:val="1"/>
        </w:numPr>
        <w:jc w:val="both"/>
        <w:rPr>
          <w:rFonts w:ascii="Raleway" w:hAnsi="Raleway"/>
          <w:b/>
          <w:bCs/>
          <w:color w:val="auto"/>
          <w:sz w:val="22"/>
          <w:szCs w:val="22"/>
        </w:rPr>
      </w:pPr>
      <w:r>
        <w:rPr>
          <w:rFonts w:ascii="Raleway" w:hAnsi="Raleway"/>
          <w:b/>
          <w:bCs/>
          <w:color w:val="auto"/>
          <w:sz w:val="22"/>
          <w:szCs w:val="22"/>
        </w:rPr>
        <w:t>Teostatavad tööd</w:t>
      </w:r>
    </w:p>
    <w:p w14:paraId="37F26A9F" w14:textId="5F021F6C" w:rsidR="00513CCA" w:rsidRPr="00DB2212" w:rsidRDefault="00DB2212" w:rsidP="00DB2212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proofErr w:type="spellStart"/>
      <w:r w:rsidRPr="00DB2212">
        <w:rPr>
          <w:rFonts w:ascii="Raleway" w:hAnsi="Raleway"/>
          <w:color w:val="auto"/>
          <w:sz w:val="22"/>
          <w:szCs w:val="22"/>
        </w:rPr>
        <w:t>Visuaali</w:t>
      </w:r>
      <w:proofErr w:type="spellEnd"/>
      <w:r w:rsidRPr="00DB2212">
        <w:rPr>
          <w:rFonts w:ascii="Raleway" w:hAnsi="Raleway"/>
          <w:color w:val="auto"/>
          <w:sz w:val="22"/>
          <w:szCs w:val="22"/>
        </w:rPr>
        <w:t xml:space="preserve"> ja kasutatavuse kohandamine produktsiooni kõlbulikuks.</w:t>
      </w:r>
    </w:p>
    <w:p w14:paraId="69F117FF" w14:textId="548E7E92" w:rsidR="00513CCA" w:rsidRPr="00DB2212" w:rsidRDefault="00513CCA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DB2212">
        <w:rPr>
          <w:rFonts w:ascii="Raleway" w:hAnsi="Raleway"/>
          <w:color w:val="auto"/>
          <w:sz w:val="22"/>
          <w:szCs w:val="22"/>
        </w:rPr>
        <w:t>Regressioontestimine.</w:t>
      </w:r>
    </w:p>
    <w:p w14:paraId="39AF51F3" w14:textId="77777777" w:rsidR="00DB2212" w:rsidRPr="00DB2212" w:rsidRDefault="00DB2212" w:rsidP="00DB2212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DB2212">
        <w:rPr>
          <w:rFonts w:ascii="Raleway" w:hAnsi="Raleway"/>
          <w:color w:val="auto"/>
          <w:sz w:val="22"/>
          <w:szCs w:val="22"/>
        </w:rPr>
        <w:t>Rakenduse kiiruse optimeerimisvõimaluste kaardistus. Lihtsamate optimeerimiste arendus.</w:t>
      </w:r>
    </w:p>
    <w:p w14:paraId="6999533A" w14:textId="5805660F" w:rsidR="00513CCA" w:rsidRPr="00513CCA" w:rsidRDefault="00513CCA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DB2212">
        <w:rPr>
          <w:rFonts w:ascii="Raleway" w:hAnsi="Raleway"/>
          <w:color w:val="auto"/>
          <w:sz w:val="22"/>
          <w:szCs w:val="22"/>
        </w:rPr>
        <w:t>Migreerimisjuhend</w:t>
      </w:r>
      <w:r w:rsidRPr="00513CCA">
        <w:rPr>
          <w:rFonts w:ascii="Raleway" w:hAnsi="Raleway"/>
          <w:color w:val="auto"/>
          <w:sz w:val="22"/>
          <w:szCs w:val="22"/>
        </w:rPr>
        <w:t xml:space="preserve"> </w:t>
      </w:r>
      <w:proofErr w:type="spellStart"/>
      <w:r w:rsidRPr="00513CCA">
        <w:rPr>
          <w:rFonts w:ascii="Raleway" w:hAnsi="Raleway"/>
          <w:color w:val="auto"/>
          <w:sz w:val="22"/>
          <w:szCs w:val="22"/>
        </w:rPr>
        <w:t>Q</w:t>
      </w:r>
      <w:r>
        <w:rPr>
          <w:rFonts w:ascii="Raleway" w:hAnsi="Raleway"/>
          <w:color w:val="auto"/>
          <w:sz w:val="22"/>
          <w:szCs w:val="22"/>
        </w:rPr>
        <w:t>ure</w:t>
      </w:r>
      <w:r w:rsidRPr="00513CCA">
        <w:rPr>
          <w:rFonts w:ascii="Raleway" w:hAnsi="Raleway"/>
          <w:color w:val="auto"/>
          <w:sz w:val="22"/>
          <w:szCs w:val="22"/>
        </w:rPr>
        <w:t>S</w:t>
      </w:r>
      <w:r>
        <w:rPr>
          <w:rFonts w:ascii="Raleway" w:hAnsi="Raleway"/>
          <w:color w:val="auto"/>
          <w:sz w:val="22"/>
          <w:szCs w:val="22"/>
        </w:rPr>
        <w:t>erver</w:t>
      </w:r>
      <w:proofErr w:type="spellEnd"/>
      <w:r>
        <w:rPr>
          <w:rFonts w:ascii="Raleway" w:hAnsi="Raleway"/>
          <w:color w:val="auto"/>
          <w:sz w:val="22"/>
          <w:szCs w:val="22"/>
        </w:rPr>
        <w:t xml:space="preserve"> </w:t>
      </w:r>
      <w:r w:rsidRPr="00513CCA">
        <w:rPr>
          <w:rFonts w:ascii="Raleway" w:hAnsi="Raleway"/>
          <w:color w:val="auto"/>
          <w:sz w:val="22"/>
          <w:szCs w:val="22"/>
        </w:rPr>
        <w:t xml:space="preserve">5 </w:t>
      </w:r>
      <w:r>
        <w:rPr>
          <w:rFonts w:ascii="Raleway" w:hAnsi="Raleway"/>
          <w:color w:val="auto"/>
          <w:sz w:val="22"/>
          <w:szCs w:val="22"/>
        </w:rPr>
        <w:t>pealt</w:t>
      </w:r>
      <w:r w:rsidRPr="00513CCA">
        <w:rPr>
          <w:rFonts w:ascii="Raleway" w:hAnsi="Raleway"/>
          <w:color w:val="auto"/>
          <w:sz w:val="22"/>
          <w:szCs w:val="22"/>
        </w:rPr>
        <w:t xml:space="preserve"> </w:t>
      </w:r>
      <w:proofErr w:type="spellStart"/>
      <w:r w:rsidRPr="00513CCA">
        <w:rPr>
          <w:rFonts w:ascii="Raleway" w:hAnsi="Raleway"/>
          <w:color w:val="auto"/>
          <w:sz w:val="22"/>
          <w:szCs w:val="22"/>
        </w:rPr>
        <w:t>Q</w:t>
      </w:r>
      <w:r>
        <w:rPr>
          <w:rFonts w:ascii="Raleway" w:hAnsi="Raleway"/>
          <w:color w:val="auto"/>
          <w:sz w:val="22"/>
          <w:szCs w:val="22"/>
        </w:rPr>
        <w:t>ure</w:t>
      </w:r>
      <w:r w:rsidRPr="00513CCA">
        <w:rPr>
          <w:rFonts w:ascii="Raleway" w:hAnsi="Raleway"/>
          <w:color w:val="auto"/>
          <w:sz w:val="22"/>
          <w:szCs w:val="22"/>
        </w:rPr>
        <w:t>S</w:t>
      </w:r>
      <w:r>
        <w:rPr>
          <w:rFonts w:ascii="Raleway" w:hAnsi="Raleway"/>
          <w:color w:val="auto"/>
          <w:sz w:val="22"/>
          <w:szCs w:val="22"/>
        </w:rPr>
        <w:t>erver</w:t>
      </w:r>
      <w:proofErr w:type="spellEnd"/>
      <w:r>
        <w:rPr>
          <w:rFonts w:ascii="Raleway" w:hAnsi="Raleway"/>
          <w:color w:val="auto"/>
          <w:sz w:val="22"/>
          <w:szCs w:val="22"/>
        </w:rPr>
        <w:t xml:space="preserve"> </w:t>
      </w:r>
      <w:r w:rsidRPr="00513CCA">
        <w:rPr>
          <w:rFonts w:ascii="Raleway" w:hAnsi="Raleway"/>
          <w:color w:val="auto"/>
          <w:sz w:val="22"/>
          <w:szCs w:val="22"/>
        </w:rPr>
        <w:t>6</w:t>
      </w:r>
      <w:r>
        <w:rPr>
          <w:rFonts w:ascii="Raleway" w:hAnsi="Raleway"/>
          <w:color w:val="auto"/>
          <w:sz w:val="22"/>
          <w:szCs w:val="22"/>
        </w:rPr>
        <w:t>-le viimine.</w:t>
      </w:r>
    </w:p>
    <w:p w14:paraId="79EA53EE" w14:textId="77777777" w:rsidR="00513CCA" w:rsidRDefault="00513CCA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proofErr w:type="spellStart"/>
      <w:r>
        <w:rPr>
          <w:rFonts w:ascii="Raleway" w:hAnsi="Raleway"/>
          <w:color w:val="auto"/>
          <w:sz w:val="22"/>
          <w:szCs w:val="22"/>
        </w:rPr>
        <w:t>QureServer</w:t>
      </w:r>
      <w:proofErr w:type="spellEnd"/>
      <w:r>
        <w:rPr>
          <w:rFonts w:ascii="Raleway" w:hAnsi="Raleway"/>
          <w:color w:val="auto"/>
          <w:sz w:val="22"/>
          <w:szCs w:val="22"/>
        </w:rPr>
        <w:t xml:space="preserve"> 6 </w:t>
      </w:r>
      <w:r w:rsidRPr="00513CCA">
        <w:rPr>
          <w:rFonts w:ascii="Raleway" w:hAnsi="Raleway"/>
          <w:color w:val="auto"/>
          <w:sz w:val="22"/>
          <w:szCs w:val="22"/>
        </w:rPr>
        <w:t>paigaldus</w:t>
      </w:r>
      <w:r>
        <w:rPr>
          <w:rFonts w:ascii="Raleway" w:hAnsi="Raleway"/>
          <w:color w:val="auto"/>
          <w:sz w:val="22"/>
          <w:szCs w:val="22"/>
        </w:rPr>
        <w:t xml:space="preserve"> ja</w:t>
      </w:r>
      <w:r w:rsidRPr="00513CCA">
        <w:rPr>
          <w:rFonts w:ascii="Raleway" w:hAnsi="Raleway"/>
          <w:color w:val="auto"/>
          <w:sz w:val="22"/>
          <w:szCs w:val="22"/>
        </w:rPr>
        <w:t xml:space="preserve"> seadistus</w:t>
      </w:r>
      <w:r>
        <w:rPr>
          <w:rFonts w:ascii="Raleway" w:hAnsi="Raleway"/>
          <w:color w:val="auto"/>
          <w:sz w:val="22"/>
          <w:szCs w:val="22"/>
        </w:rPr>
        <w:t>.</w:t>
      </w:r>
    </w:p>
    <w:p w14:paraId="0DB26B10" w14:textId="66C7DC6B" w:rsidR="00721DF7" w:rsidRDefault="00513CCA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513CCA">
        <w:rPr>
          <w:rFonts w:ascii="Raleway" w:hAnsi="Raleway"/>
          <w:color w:val="auto"/>
          <w:sz w:val="22"/>
          <w:szCs w:val="22"/>
        </w:rPr>
        <w:t xml:space="preserve">Konsultatsioon ja administreerimistugi. </w:t>
      </w:r>
    </w:p>
    <w:p w14:paraId="1C5FF394" w14:textId="352C1EFD" w:rsidR="00950217" w:rsidRDefault="00950217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Fonts w:ascii="Raleway" w:hAnsi="Raleway"/>
          <w:color w:val="auto"/>
          <w:sz w:val="22"/>
          <w:szCs w:val="22"/>
        </w:rPr>
        <w:t xml:space="preserve">Dokumentatsioon, sh kasutusjuhendi uuendamine. </w:t>
      </w:r>
    </w:p>
    <w:p w14:paraId="78ADAE3E" w14:textId="4ED97CCC" w:rsidR="00950217" w:rsidRDefault="00950217" w:rsidP="00513CCA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>
        <w:rPr>
          <w:rFonts w:ascii="Raleway" w:hAnsi="Raleway"/>
          <w:color w:val="auto"/>
          <w:sz w:val="22"/>
          <w:szCs w:val="22"/>
        </w:rPr>
        <w:t xml:space="preserve">Hetkel </w:t>
      </w:r>
      <w:proofErr w:type="spellStart"/>
      <w:r>
        <w:rPr>
          <w:rFonts w:ascii="Raleway" w:hAnsi="Raleway"/>
          <w:color w:val="auto"/>
          <w:sz w:val="22"/>
          <w:szCs w:val="22"/>
        </w:rPr>
        <w:t>kasutusesolev</w:t>
      </w:r>
      <w:proofErr w:type="spellEnd"/>
      <w:r>
        <w:rPr>
          <w:rFonts w:ascii="Raleway" w:hAnsi="Raleway"/>
          <w:color w:val="auto"/>
          <w:sz w:val="22"/>
          <w:szCs w:val="22"/>
        </w:rPr>
        <w:t xml:space="preserve"> funktsionaalsus, töövood ning </w:t>
      </w:r>
      <w:proofErr w:type="spellStart"/>
      <w:r>
        <w:rPr>
          <w:rFonts w:ascii="Raleway" w:hAnsi="Raleway"/>
          <w:color w:val="auto"/>
          <w:sz w:val="22"/>
          <w:szCs w:val="22"/>
        </w:rPr>
        <w:t>liidestused</w:t>
      </w:r>
      <w:proofErr w:type="spellEnd"/>
      <w:r>
        <w:rPr>
          <w:rFonts w:ascii="Raleway" w:hAnsi="Raleway"/>
          <w:color w:val="auto"/>
          <w:sz w:val="22"/>
          <w:szCs w:val="22"/>
        </w:rPr>
        <w:t xml:space="preserve"> peavad olema kasutatavad peale tehnilisi uuendusi.</w:t>
      </w:r>
    </w:p>
    <w:p w14:paraId="66A36B4C" w14:textId="77777777" w:rsidR="009D672D" w:rsidRPr="00A90629" w:rsidRDefault="00B531CF" w:rsidP="0031521B">
      <w:pPr>
        <w:pStyle w:val="ListParagraph"/>
        <w:numPr>
          <w:ilvl w:val="1"/>
          <w:numId w:val="1"/>
        </w:numPr>
        <w:spacing w:after="0" w:line="276" w:lineRule="auto"/>
        <w:jc w:val="both"/>
      </w:pPr>
      <w:r w:rsidRPr="00A90629">
        <w:t>Iga eelmises punktis nimetatud töö täpne sisu ja realiseerimistingimused on fikseeritud vastavas Jira piletis, mille alusel täitja töid teostab. Ühe töö kohta võib olla ka mitu loogiliselt seotud Jira piletit.</w:t>
      </w:r>
    </w:p>
    <w:p w14:paraId="13D1003A" w14:textId="0D1734DE" w:rsidR="00B531CF" w:rsidRPr="00A90629" w:rsidRDefault="009D672D" w:rsidP="009C6C0E">
      <w:pPr>
        <w:pStyle w:val="ListParagraph"/>
        <w:numPr>
          <w:ilvl w:val="1"/>
          <w:numId w:val="1"/>
        </w:numPr>
        <w:spacing w:after="0" w:line="276" w:lineRule="auto"/>
        <w:jc w:val="both"/>
      </w:pPr>
      <w:r w:rsidRPr="00A90629">
        <w:t xml:space="preserve">Tööde teostamise aluseks on kokkulepitud projektiplaan, mida hallatakse </w:t>
      </w:r>
      <w:proofErr w:type="spellStart"/>
      <w:r w:rsidR="00A90629" w:rsidRPr="00A90629">
        <w:t>Confluence</w:t>
      </w:r>
      <w:proofErr w:type="spellEnd"/>
      <w:r w:rsidR="00A90629" w:rsidRPr="00A90629">
        <w:t xml:space="preserve"> </w:t>
      </w:r>
      <w:r w:rsidRPr="00A90629">
        <w:t xml:space="preserve">keskkonnas </w:t>
      </w:r>
      <w:hyperlink r:id="rId8" w:history="1">
        <w:r w:rsidR="00A90629" w:rsidRPr="00A90629">
          <w:rPr>
            <w:rStyle w:val="Hyperlink"/>
          </w:rPr>
          <w:t>https://wiki.sm.ee/spaces/TALIS/pages/18876579/TALIS+Home</w:t>
        </w:r>
      </w:hyperlink>
      <w:r w:rsidR="00A90629" w:rsidRPr="00A90629">
        <w:t xml:space="preserve"> </w:t>
      </w:r>
    </w:p>
    <w:p w14:paraId="180A802A" w14:textId="2C6BAFBA" w:rsidR="009D672D" w:rsidRDefault="009D672D" w:rsidP="009D672D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>Tellijal on õigus koostöös täitjaga täpsustada ja/või korrigeerida tellitavate tööde skoopi juhul, kui tööde käigus selgub selleks põhjendatud vajadus.</w:t>
      </w:r>
    </w:p>
    <w:p w14:paraId="0074CDAC" w14:textId="0D4B55B6" w:rsidR="006661CE" w:rsidRPr="00A90629" w:rsidRDefault="006661CE" w:rsidP="009C6C0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Kogu dokumentatsiooni hoitakse </w:t>
      </w:r>
      <w:proofErr w:type="spellStart"/>
      <w:r w:rsidRPr="00A90629">
        <w:rPr>
          <w:rFonts w:ascii="Raleway" w:hAnsi="Raleway"/>
          <w:color w:val="auto"/>
          <w:sz w:val="22"/>
          <w:szCs w:val="22"/>
        </w:rPr>
        <w:t>confluence</w:t>
      </w:r>
      <w:proofErr w:type="spellEnd"/>
      <w:r w:rsidRPr="00A90629">
        <w:rPr>
          <w:rFonts w:ascii="Raleway" w:hAnsi="Raleway"/>
          <w:color w:val="auto"/>
          <w:sz w:val="22"/>
          <w:szCs w:val="22"/>
        </w:rPr>
        <w:t xml:space="preserve"> keskkonnas</w:t>
      </w:r>
      <w:r w:rsidR="00A90629" w:rsidRPr="00A90629">
        <w:rPr>
          <w:rFonts w:ascii="Raleway" w:hAnsi="Raleway"/>
        </w:rPr>
        <w:t xml:space="preserve"> </w:t>
      </w:r>
      <w:hyperlink r:id="rId9" w:history="1">
        <w:r w:rsidR="00A90629" w:rsidRPr="005B67EA">
          <w:rPr>
            <w:rStyle w:val="Hyperlink"/>
            <w:rFonts w:ascii="Raleway" w:hAnsi="Raleway"/>
          </w:rPr>
          <w:t>https://wiki.sm.ee/spaces/TALIS/pages/18876579/TALIS+Home</w:t>
        </w:r>
      </w:hyperlink>
      <w:r w:rsidRPr="00A90629">
        <w:rPr>
          <w:rFonts w:ascii="Raleway" w:hAnsi="Raleway"/>
          <w:color w:val="auto"/>
          <w:sz w:val="22"/>
          <w:szCs w:val="22"/>
        </w:rPr>
        <w:t>, sh kogu tehniline dokumentatsioon</w:t>
      </w:r>
      <w:r w:rsidR="00A4454A" w:rsidRPr="00A90629">
        <w:rPr>
          <w:rFonts w:ascii="Raleway" w:hAnsi="Raleway"/>
          <w:color w:val="auto"/>
          <w:sz w:val="22"/>
          <w:szCs w:val="22"/>
        </w:rPr>
        <w:t>.</w:t>
      </w:r>
    </w:p>
    <w:p w14:paraId="37B7EA89" w14:textId="68C9BDDF" w:rsidR="006661CE" w:rsidRPr="00A90629" w:rsidRDefault="006661CE" w:rsidP="009C6C0E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Pakkujal tuleb arvestada, et analüüsi </w:t>
      </w:r>
      <w:r w:rsidR="009216D2" w:rsidRPr="00A90629">
        <w:rPr>
          <w:rFonts w:ascii="Raleway" w:hAnsi="Raleway"/>
          <w:color w:val="auto"/>
          <w:sz w:val="22"/>
          <w:szCs w:val="22"/>
        </w:rPr>
        <w:t xml:space="preserve">käigus </w:t>
      </w:r>
      <w:r w:rsidRPr="00A90629">
        <w:rPr>
          <w:rFonts w:ascii="Raleway" w:hAnsi="Raleway"/>
          <w:color w:val="auto"/>
          <w:sz w:val="22"/>
          <w:szCs w:val="22"/>
        </w:rPr>
        <w:t>võib tekkida vajadus vastavalt arendustöödele algset analüüsi täiendada</w:t>
      </w:r>
      <w:r w:rsidR="00BF428C">
        <w:rPr>
          <w:rFonts w:ascii="Raleway" w:hAnsi="Raleway"/>
          <w:color w:val="auto"/>
          <w:sz w:val="22"/>
          <w:szCs w:val="22"/>
        </w:rPr>
        <w:t xml:space="preserve"> </w:t>
      </w:r>
      <w:r w:rsidR="00BF428C" w:rsidRPr="00384A36">
        <w:rPr>
          <w:rFonts w:ascii="Raleway" w:hAnsi="Raleway"/>
          <w:sz w:val="22"/>
          <w:szCs w:val="22"/>
        </w:rPr>
        <w:t>ning luua vajadusel detailanalüüs</w:t>
      </w:r>
      <w:r w:rsidRPr="00A90629">
        <w:rPr>
          <w:rFonts w:ascii="Raleway" w:hAnsi="Raleway"/>
          <w:color w:val="auto"/>
          <w:sz w:val="22"/>
          <w:szCs w:val="22"/>
        </w:rPr>
        <w:t>.</w:t>
      </w:r>
    </w:p>
    <w:p w14:paraId="40CC972F" w14:textId="5E56DDD1" w:rsidR="00B531CF" w:rsidRPr="00A90629" w:rsidRDefault="00B531CF" w:rsidP="009C6C0E">
      <w:pPr>
        <w:pStyle w:val="Default"/>
        <w:ind w:left="1224"/>
        <w:jc w:val="both"/>
        <w:rPr>
          <w:rFonts w:ascii="Raleway" w:hAnsi="Raleway"/>
          <w:color w:val="auto"/>
          <w:sz w:val="22"/>
          <w:szCs w:val="22"/>
        </w:rPr>
      </w:pPr>
    </w:p>
    <w:p w14:paraId="4A80A71B" w14:textId="48560758" w:rsidR="00A42620" w:rsidRPr="00A90629" w:rsidRDefault="00105EC7" w:rsidP="00105EC7">
      <w:pPr>
        <w:pStyle w:val="Default"/>
        <w:numPr>
          <w:ilvl w:val="0"/>
          <w:numId w:val="1"/>
        </w:numPr>
        <w:jc w:val="both"/>
        <w:rPr>
          <w:rFonts w:ascii="Raleway" w:hAnsi="Raleway"/>
          <w:b/>
          <w:bCs/>
          <w:color w:val="auto"/>
          <w:sz w:val="22"/>
          <w:szCs w:val="22"/>
        </w:rPr>
      </w:pPr>
      <w:r w:rsidRPr="00A90629">
        <w:rPr>
          <w:rFonts w:ascii="Raleway" w:hAnsi="Raleway"/>
          <w:b/>
          <w:bCs/>
          <w:color w:val="auto"/>
          <w:sz w:val="22"/>
          <w:szCs w:val="22"/>
        </w:rPr>
        <w:t>Tööde teostamise tähtaeg</w:t>
      </w:r>
    </w:p>
    <w:p w14:paraId="4FDDF36B" w14:textId="32123048" w:rsidR="009D672D" w:rsidRPr="00A90629" w:rsidRDefault="009D672D" w:rsidP="009D672D">
      <w:pPr>
        <w:pStyle w:val="Default"/>
        <w:numPr>
          <w:ilvl w:val="1"/>
          <w:numId w:val="1"/>
        </w:numPr>
        <w:jc w:val="both"/>
        <w:rPr>
          <w:rFonts w:ascii="Raleway" w:hAnsi="Raleway"/>
          <w:color w:val="auto"/>
          <w:sz w:val="22"/>
          <w:szCs w:val="22"/>
        </w:rPr>
      </w:pPr>
      <w:r w:rsidRPr="00A90629">
        <w:rPr>
          <w:rFonts w:ascii="Raleway" w:hAnsi="Raleway"/>
          <w:color w:val="auto"/>
          <w:sz w:val="22"/>
          <w:szCs w:val="22"/>
        </w:rPr>
        <w:t xml:space="preserve">Valminud </w:t>
      </w:r>
      <w:r w:rsidR="00513CCA">
        <w:rPr>
          <w:rFonts w:ascii="Raleway" w:hAnsi="Raleway"/>
          <w:color w:val="auto"/>
          <w:sz w:val="22"/>
          <w:szCs w:val="22"/>
        </w:rPr>
        <w:t>tööd</w:t>
      </w:r>
      <w:r w:rsidRPr="00A90629">
        <w:rPr>
          <w:rFonts w:ascii="Raleway" w:hAnsi="Raleway"/>
          <w:color w:val="auto"/>
          <w:sz w:val="22"/>
          <w:szCs w:val="22"/>
        </w:rPr>
        <w:t xml:space="preserve"> koos nõuetekohase dokumentatsiooniga antakse üle hiljemalt </w:t>
      </w:r>
      <w:r w:rsidR="00513CCA">
        <w:rPr>
          <w:rFonts w:ascii="Raleway" w:hAnsi="Raleway"/>
          <w:color w:val="auto"/>
          <w:sz w:val="22"/>
          <w:szCs w:val="22"/>
        </w:rPr>
        <w:t>30</w:t>
      </w:r>
      <w:r w:rsidR="00AB77CA" w:rsidRPr="0099442D">
        <w:rPr>
          <w:rFonts w:ascii="Raleway" w:hAnsi="Raleway"/>
          <w:color w:val="auto"/>
          <w:sz w:val="22"/>
          <w:szCs w:val="22"/>
        </w:rPr>
        <w:t>.</w:t>
      </w:r>
      <w:r w:rsidR="00513CCA">
        <w:rPr>
          <w:rFonts w:ascii="Raleway" w:hAnsi="Raleway"/>
          <w:color w:val="auto"/>
          <w:sz w:val="22"/>
          <w:szCs w:val="22"/>
        </w:rPr>
        <w:t>09</w:t>
      </w:r>
      <w:r w:rsidR="00AB77CA" w:rsidRPr="0099442D">
        <w:rPr>
          <w:rFonts w:ascii="Raleway" w:hAnsi="Raleway"/>
          <w:color w:val="auto"/>
          <w:sz w:val="22"/>
          <w:szCs w:val="22"/>
        </w:rPr>
        <w:t>.2025</w:t>
      </w:r>
      <w:r w:rsidR="00AB77CA">
        <w:rPr>
          <w:rFonts w:ascii="Raleway" w:hAnsi="Raleway"/>
          <w:color w:val="auto"/>
          <w:sz w:val="22"/>
          <w:szCs w:val="22"/>
        </w:rPr>
        <w:t xml:space="preserve"> </w:t>
      </w:r>
      <w:r w:rsidRPr="00A90629">
        <w:rPr>
          <w:rFonts w:ascii="Raleway" w:hAnsi="Raleway"/>
          <w:color w:val="auto"/>
          <w:sz w:val="22"/>
          <w:szCs w:val="22"/>
        </w:rPr>
        <w:t xml:space="preserve">üleandmise-vastuvõtmise aktiga. </w:t>
      </w:r>
    </w:p>
    <w:bookmarkEnd w:id="0"/>
    <w:p w14:paraId="27649FC0" w14:textId="77777777" w:rsidR="00105EC7" w:rsidRPr="00A90629" w:rsidRDefault="00105EC7" w:rsidP="00A4454A">
      <w:pPr>
        <w:pStyle w:val="Default"/>
        <w:tabs>
          <w:tab w:val="left" w:pos="3433"/>
        </w:tabs>
        <w:jc w:val="both"/>
        <w:rPr>
          <w:rFonts w:ascii="Raleway" w:hAnsi="Raleway"/>
          <w:b/>
          <w:bCs/>
          <w:color w:val="auto"/>
          <w:sz w:val="22"/>
          <w:szCs w:val="22"/>
        </w:rPr>
      </w:pPr>
    </w:p>
    <w:sectPr w:rsidR="00105EC7" w:rsidRPr="00A906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0E26" w14:textId="77777777" w:rsidR="00E12887" w:rsidRDefault="00E12887">
      <w:pPr>
        <w:spacing w:after="0" w:line="240" w:lineRule="auto"/>
      </w:pPr>
      <w:r>
        <w:separator/>
      </w:r>
    </w:p>
  </w:endnote>
  <w:endnote w:type="continuationSeparator" w:id="0">
    <w:p w14:paraId="76A7B9EC" w14:textId="77777777" w:rsidR="00E12887" w:rsidRDefault="00E1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27339"/>
      <w:docPartObj>
        <w:docPartGallery w:val="Page Numbers (Bottom of Page)"/>
        <w:docPartUnique/>
      </w:docPartObj>
    </w:sdtPr>
    <w:sdtEndPr/>
    <w:sdtContent>
      <w:p w14:paraId="56781776" w14:textId="77777777" w:rsidR="002C1E3C" w:rsidRPr="00E14E6C" w:rsidRDefault="009C7AB2">
        <w:pPr>
          <w:pStyle w:val="Footer"/>
          <w:jc w:val="center"/>
        </w:pPr>
        <w:r w:rsidRPr="00E14E6C">
          <w:fldChar w:fldCharType="begin"/>
        </w:r>
        <w:r w:rsidRPr="00E14E6C">
          <w:instrText>PAGE   \* MERGEFORMAT</w:instrText>
        </w:r>
        <w:r w:rsidRPr="00E14E6C">
          <w:fldChar w:fldCharType="separate"/>
        </w:r>
        <w:r>
          <w:rPr>
            <w:noProof/>
          </w:rPr>
          <w:t>6</w:t>
        </w:r>
        <w:r w:rsidRPr="00E14E6C">
          <w:fldChar w:fldCharType="end"/>
        </w:r>
      </w:p>
    </w:sdtContent>
  </w:sdt>
  <w:p w14:paraId="5828E50E" w14:textId="77777777" w:rsidR="002C1E3C" w:rsidRDefault="002C1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FB9" w14:textId="77777777" w:rsidR="00E12887" w:rsidRDefault="00E12887">
      <w:pPr>
        <w:spacing w:after="0" w:line="240" w:lineRule="auto"/>
      </w:pPr>
      <w:r>
        <w:separator/>
      </w:r>
    </w:p>
  </w:footnote>
  <w:footnote w:type="continuationSeparator" w:id="0">
    <w:p w14:paraId="2926C468" w14:textId="77777777" w:rsidR="00E12887" w:rsidRDefault="00E1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61CD" w14:textId="77777777" w:rsidR="002C1E3C" w:rsidRDefault="009C7AB2">
    <w:pPr>
      <w:pStyle w:val="Header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A6904" wp14:editId="666BB9C8">
              <wp:simplePos x="0" y="0"/>
              <wp:positionH relativeFrom="rightMargin">
                <wp:posOffset>-19139</wp:posOffset>
              </wp:positionH>
              <wp:positionV relativeFrom="paragraph">
                <wp:posOffset>-160123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CCEEE7E" id="Group 4" o:spid="_x0000_s1026" style="position:absolute;margin-left:-1.5pt;margin-top:-12.6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79ED"/>
    <w:multiLevelType w:val="multilevel"/>
    <w:tmpl w:val="343AEB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527C2C54"/>
    <w:multiLevelType w:val="multilevel"/>
    <w:tmpl w:val="F4609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A36D12"/>
    <w:multiLevelType w:val="multilevel"/>
    <w:tmpl w:val="28DE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45682"/>
    <w:multiLevelType w:val="multilevel"/>
    <w:tmpl w:val="E376D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E"/>
    <w:rsid w:val="0002095A"/>
    <w:rsid w:val="00070F6F"/>
    <w:rsid w:val="0008273A"/>
    <w:rsid w:val="00105EC7"/>
    <w:rsid w:val="001159F1"/>
    <w:rsid w:val="001A597D"/>
    <w:rsid w:val="001D1120"/>
    <w:rsid w:val="001D584C"/>
    <w:rsid w:val="001E59C3"/>
    <w:rsid w:val="00254864"/>
    <w:rsid w:val="002C1E3C"/>
    <w:rsid w:val="0031521B"/>
    <w:rsid w:val="0033008A"/>
    <w:rsid w:val="00344B59"/>
    <w:rsid w:val="003460FF"/>
    <w:rsid w:val="0037336F"/>
    <w:rsid w:val="0038488E"/>
    <w:rsid w:val="003A48B0"/>
    <w:rsid w:val="003C765D"/>
    <w:rsid w:val="00430E93"/>
    <w:rsid w:val="0048404A"/>
    <w:rsid w:val="004A2A15"/>
    <w:rsid w:val="004D3372"/>
    <w:rsid w:val="00502FA5"/>
    <w:rsid w:val="00513CCA"/>
    <w:rsid w:val="005269FB"/>
    <w:rsid w:val="00526C9D"/>
    <w:rsid w:val="006058CE"/>
    <w:rsid w:val="006616E7"/>
    <w:rsid w:val="00661E9D"/>
    <w:rsid w:val="006661CE"/>
    <w:rsid w:val="006865D9"/>
    <w:rsid w:val="006962BC"/>
    <w:rsid w:val="006A32FE"/>
    <w:rsid w:val="006D3D01"/>
    <w:rsid w:val="006E6AE0"/>
    <w:rsid w:val="006F4B0D"/>
    <w:rsid w:val="006F5849"/>
    <w:rsid w:val="00721DF7"/>
    <w:rsid w:val="00755561"/>
    <w:rsid w:val="007848C6"/>
    <w:rsid w:val="0079709B"/>
    <w:rsid w:val="007C06A6"/>
    <w:rsid w:val="007D560E"/>
    <w:rsid w:val="007F7281"/>
    <w:rsid w:val="00815B3E"/>
    <w:rsid w:val="0082233C"/>
    <w:rsid w:val="008733F1"/>
    <w:rsid w:val="00896930"/>
    <w:rsid w:val="008D6F2B"/>
    <w:rsid w:val="008F0423"/>
    <w:rsid w:val="0091353A"/>
    <w:rsid w:val="009216D2"/>
    <w:rsid w:val="00921C09"/>
    <w:rsid w:val="009243F4"/>
    <w:rsid w:val="0094453C"/>
    <w:rsid w:val="00950217"/>
    <w:rsid w:val="00951E95"/>
    <w:rsid w:val="009826AE"/>
    <w:rsid w:val="0099442D"/>
    <w:rsid w:val="009A102B"/>
    <w:rsid w:val="009A172E"/>
    <w:rsid w:val="009B3700"/>
    <w:rsid w:val="009B3886"/>
    <w:rsid w:val="009B553E"/>
    <w:rsid w:val="009C6C0E"/>
    <w:rsid w:val="009C7AB2"/>
    <w:rsid w:val="009D672D"/>
    <w:rsid w:val="009E00A6"/>
    <w:rsid w:val="009F40D9"/>
    <w:rsid w:val="00A22326"/>
    <w:rsid w:val="00A37A3C"/>
    <w:rsid w:val="00A42620"/>
    <w:rsid w:val="00A4454A"/>
    <w:rsid w:val="00A629E6"/>
    <w:rsid w:val="00A64FA7"/>
    <w:rsid w:val="00A80135"/>
    <w:rsid w:val="00A80675"/>
    <w:rsid w:val="00A90629"/>
    <w:rsid w:val="00A924AC"/>
    <w:rsid w:val="00AB77CA"/>
    <w:rsid w:val="00AC6B1E"/>
    <w:rsid w:val="00AF3223"/>
    <w:rsid w:val="00B02DF7"/>
    <w:rsid w:val="00B10DA5"/>
    <w:rsid w:val="00B2671C"/>
    <w:rsid w:val="00B531CF"/>
    <w:rsid w:val="00B764C2"/>
    <w:rsid w:val="00B80F16"/>
    <w:rsid w:val="00BA2647"/>
    <w:rsid w:val="00BA7C22"/>
    <w:rsid w:val="00BB0B5F"/>
    <w:rsid w:val="00BB5DBE"/>
    <w:rsid w:val="00BB75B6"/>
    <w:rsid w:val="00BF428C"/>
    <w:rsid w:val="00C21501"/>
    <w:rsid w:val="00C44D64"/>
    <w:rsid w:val="00C518F1"/>
    <w:rsid w:val="00C631E1"/>
    <w:rsid w:val="00C76E1A"/>
    <w:rsid w:val="00CD25E9"/>
    <w:rsid w:val="00D2334C"/>
    <w:rsid w:val="00D35EBB"/>
    <w:rsid w:val="00D63731"/>
    <w:rsid w:val="00D97F24"/>
    <w:rsid w:val="00DB2212"/>
    <w:rsid w:val="00DC2A19"/>
    <w:rsid w:val="00DD3C88"/>
    <w:rsid w:val="00DE7EFD"/>
    <w:rsid w:val="00DF6729"/>
    <w:rsid w:val="00E0469F"/>
    <w:rsid w:val="00E12887"/>
    <w:rsid w:val="00E30748"/>
    <w:rsid w:val="00E74F51"/>
    <w:rsid w:val="00EA3753"/>
    <w:rsid w:val="00ED36C6"/>
    <w:rsid w:val="00EE1FF8"/>
    <w:rsid w:val="00F02D88"/>
    <w:rsid w:val="00F03613"/>
    <w:rsid w:val="00F10D81"/>
    <w:rsid w:val="00F4679D"/>
    <w:rsid w:val="00F53846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070E9"/>
  <w15:chartTrackingRefBased/>
  <w15:docId w15:val="{C2DE1C88-FDBB-4109-A734-D85DAF8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FE"/>
    <w:pPr>
      <w:spacing w:after="160" w:line="259" w:lineRule="auto"/>
    </w:pPr>
    <w:rPr>
      <w:rFonts w:ascii="Raleway" w:eastAsiaTheme="minorHAnsi" w:hAnsi="Raleway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FE"/>
    <w:rPr>
      <w:rFonts w:ascii="Raleway" w:eastAsiaTheme="minorHAnsi" w:hAnsi="Raleway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FE"/>
    <w:rPr>
      <w:rFonts w:ascii="Raleway" w:eastAsiaTheme="minorHAnsi" w:hAnsi="Raleway" w:cstheme="minorBidi"/>
      <w:sz w:val="22"/>
      <w:szCs w:val="22"/>
      <w:lang w:eastAsia="en-US"/>
    </w:rPr>
  </w:style>
  <w:style w:type="paragraph" w:customStyle="1" w:styleId="Default">
    <w:name w:val="Default"/>
    <w:rsid w:val="006A32FE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A32F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21501"/>
    <w:rPr>
      <w:rFonts w:ascii="Raleway" w:eastAsiaTheme="minorHAnsi" w:hAnsi="Raleway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15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9F1"/>
    <w:rPr>
      <w:rFonts w:ascii="Raleway" w:eastAsiaTheme="minorHAnsi" w:hAnsi="Raleway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9F1"/>
    <w:rPr>
      <w:rFonts w:ascii="Raleway" w:eastAsiaTheme="minorHAnsi" w:hAnsi="Raleway" w:cstheme="minorBidi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105E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5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m.ee/spaces/TALIS/pages/18876579/TALIS+Ho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sm.ee/spaces/TALIS/pages/18876579/TALIS+Hom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ACBB-125A-4BA4-90ED-3068493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Järvroos</dc:creator>
  <cp:keywords/>
  <dc:description/>
  <cp:lastModifiedBy>Marianne Järvroos</cp:lastModifiedBy>
  <cp:revision>5</cp:revision>
  <dcterms:created xsi:type="dcterms:W3CDTF">2025-07-08T10:59:00Z</dcterms:created>
  <dcterms:modified xsi:type="dcterms:W3CDTF">2025-07-14T11:10:00Z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1643686780</vt:i4>
  </property>
  <property fmtid="{D5CDD505-2E9C-101B-9397-08002B2CF9AE}" pid="3" name="_NewReviewCycle">
    <vt:lpwstr/>
  </property>
  <property fmtid="{D5CDD505-2E9C-101B-9397-08002B2CF9AE}" pid="4" name="_EmailSubject">
    <vt:lpwstr>Patsiendiandmekogu tellimuskiri - dokumentide ülevaatamine</vt:lpwstr>
  </property>
  <property fmtid="{D5CDD505-2E9C-101B-9397-08002B2CF9AE}" pid="5" name="_AuthorEmail">
    <vt:lpwstr>annika.rokk@tehik.ee</vt:lpwstr>
  </property>
  <property fmtid="{D5CDD505-2E9C-101B-9397-08002B2CF9AE}" pid="6" name="_AuthorEmailDisplayName">
    <vt:lpwstr>Annika Rokk</vt:lpwstr>
  </property>
  <property fmtid="{D5CDD505-2E9C-101B-9397-08002B2CF9AE}" pid="7" name="_ReviewingToolsShownOnce">
    <vt:lpwstr/>
  </property>
</Properties>
</file>